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DE1" w:rsidRDefault="00C01DE1" w:rsidP="00C01DE1">
      <w:pPr>
        <w:jc w:val="center"/>
        <w:rPr>
          <w:b/>
          <w:sz w:val="40"/>
          <w:szCs w:val="40"/>
        </w:rPr>
      </w:pPr>
      <w:r w:rsidRPr="00C01DE1">
        <w:rPr>
          <w:b/>
          <w:sz w:val="40"/>
          <w:szCs w:val="40"/>
        </w:rPr>
        <w:t>Disponi</w:t>
      </w:r>
      <w:r>
        <w:rPr>
          <w:b/>
          <w:sz w:val="40"/>
          <w:szCs w:val="40"/>
        </w:rPr>
        <w:t>bilità</w:t>
      </w:r>
      <w:r w:rsidRPr="00C01DE1">
        <w:rPr>
          <w:b/>
          <w:sz w:val="40"/>
          <w:szCs w:val="40"/>
        </w:rPr>
        <w:t xml:space="preserve"> residue </w:t>
      </w:r>
      <w:r>
        <w:rPr>
          <w:b/>
          <w:sz w:val="40"/>
          <w:szCs w:val="40"/>
        </w:rPr>
        <w:t>in provincia di Bari</w:t>
      </w:r>
      <w:bookmarkStart w:id="0" w:name="_GoBack"/>
      <w:bookmarkEnd w:id="0"/>
    </w:p>
    <w:p w:rsidR="00530411" w:rsidRPr="00C01DE1" w:rsidRDefault="00C01DE1" w:rsidP="00C01DE1">
      <w:pPr>
        <w:jc w:val="center"/>
        <w:rPr>
          <w:b/>
          <w:sz w:val="40"/>
          <w:szCs w:val="40"/>
        </w:rPr>
      </w:pPr>
      <w:r w:rsidRPr="00C01DE1">
        <w:rPr>
          <w:b/>
          <w:sz w:val="40"/>
          <w:szCs w:val="40"/>
        </w:rPr>
        <w:t>dopo i movimenti</w:t>
      </w:r>
      <w:r>
        <w:rPr>
          <w:b/>
          <w:sz w:val="40"/>
          <w:szCs w:val="40"/>
        </w:rPr>
        <w:t xml:space="preserve"> </w:t>
      </w:r>
      <w:r w:rsidRPr="00C01DE1">
        <w:rPr>
          <w:b/>
          <w:sz w:val="40"/>
          <w:szCs w:val="40"/>
        </w:rPr>
        <w:t>della scuola secondaria di II grado</w:t>
      </w:r>
      <w:r>
        <w:rPr>
          <w:b/>
          <w:sz w:val="40"/>
          <w:szCs w:val="40"/>
        </w:rPr>
        <w:t xml:space="preserve"> </w:t>
      </w: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4"/>
        <w:gridCol w:w="1318"/>
        <w:gridCol w:w="3798"/>
        <w:gridCol w:w="3310"/>
      </w:tblGrid>
      <w:tr w:rsidR="00C01DE1" w:rsidRPr="00C01DE1" w:rsidTr="00C01DE1">
        <w:trPr>
          <w:trHeight w:val="127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TIPO POSTO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CLASSE DI CONCORSO</w:t>
            </w:r>
          </w:p>
        </w:tc>
        <w:tc>
          <w:tcPr>
            <w:tcW w:w="3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DICITURA CLASSE DI CONCORSO</w:t>
            </w:r>
          </w:p>
        </w:tc>
        <w:tc>
          <w:tcPr>
            <w:tcW w:w="3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R: DISPONIBILITA' RESIDUA DOPO I MOVIMENTI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SOSTEGNO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49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A002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DESIGN DEI METALLI, DELL'OREFICERIA, DELLE PIETRE DURE E DELLE GEMME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-3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A003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DESIGN DELLA CERAMICA                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A005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DESIGN DEL TESSUTO E DELLA MODA      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A007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DISCIPLINE AUDIOVISIVE               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</w:tr>
      <w:tr w:rsidR="00C01DE1" w:rsidRPr="00C01DE1" w:rsidTr="00C01DE1">
        <w:trPr>
          <w:trHeight w:val="76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A008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DISCIPLINE GEOMETRICHE, ARCHITETTURA, DESIGN D'ARREDAMENTO E SCENOTECNICA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A009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DISCIPLINE GRAFICHE, PITTORICHE E SCENOGRAFICHE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A010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DISCIPLINE GRAFICO-PUBBLICITARIE     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A011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DISCIPLINE LETTERARIE E LATINO       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A012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DISCIPLINE LETTERARIE NEGLI ISTITUTI DI ISTRUZIONE SECONDARIA DI II GRADO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14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A013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DISCIPLINE LETTERARIE, LATINO E GRECO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A014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DISCIPLINE PLASTICHE, SCULTOREE E SCENOPLASTICHE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A015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DISCIPLINE SANITARIE                 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A016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DISEGNO ARTISTICO E MODELLAZIONE ODONTOTECNICA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</w:t>
            </w:r>
          </w:p>
        </w:tc>
      </w:tr>
      <w:tr w:rsidR="00C01DE1" w:rsidRPr="00C01DE1" w:rsidTr="00C01DE1">
        <w:trPr>
          <w:trHeight w:val="76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A017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DISEGNO E STORIA DELL'ARTE NEGLI ISTITUTI DI ISTRUZIONE SECONDARIA DI II GRADO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A018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FILOSOFIA E SCIENZE UMANE            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A019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FILOSOFIA E STORIA                   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A020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FISICA                               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A021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GEOGRAFIA                            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A026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MATEMATICA                           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A027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MATEMATICA E FISICA                  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A029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MUSICA NEGLI ISTITUTI DI ISTRUZIONE SECONDARIA DI II GRADO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A031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SCIENZE DEGLI ALIMENTI               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A033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SCIENZE E TECNOLOGIE AERONAUTICHE    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A034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SCIENZE E TECNOLOGIE CHIMICHE        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</w:tr>
      <w:tr w:rsidR="00C01DE1" w:rsidRPr="00C01DE1" w:rsidTr="00C01DE1">
        <w:trPr>
          <w:trHeight w:val="76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A037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SCIENZE E TECNOLOGIE DELLE COSTRUZIONI TECNOLOGIE E TECNICHE DI RAPPRESENTAZIONE GRAFICA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A038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SCIENZE E TECNOLOGIE DELLE COSTRUZIONI AERONAUTICHE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A040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SCIENZE E TECNOLOGIE ELETTRICHE ED ELETTRONICHE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A041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SCIENZE E TECNOLOGIE INFORMATICHE    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A042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SCIENZE E TECNOLOGIE MECCANICHE      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8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A043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SCIENZE E TECNOLOGIE NAUTICHE        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A044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SCIENZE E TECNOLOGIE TESSILI, DELL'ABBIGLIAMENTO E DELLA MODA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A045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SCIENZE ECONOMICO-AZIENDALI          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A046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SCIENZE GIURIDICO-ECONOMICHE         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A047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SCIENZE MATEMATICHE APPLICATE        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</w:tr>
      <w:tr w:rsidR="00C01DE1" w:rsidRPr="00C01DE1" w:rsidTr="00C01DE1">
        <w:trPr>
          <w:trHeight w:val="76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A048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SCIENZE MOTORIE E SPORTIVE NEGLI ISTITUTI DI ISTRUZIONE SECONDARIA DI II GRADO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21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A050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SCIENZE NATURALI, CHIMICHE E BIOLOGICHE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A051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SCIENZE, TECNOLOGIE E TECNICHE AGRARIE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A052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SCIENZE, TECNOLOGIE E TECNICHE DI PRODUZIONI ANIMALI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A054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STORIA DELL'ARTE                     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A061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TECNOLOGIE E TECNICHE DELLE COMUNICAZIONI MULTIMEDIALI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A066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TRATTAMENTO TESTI, DATI ED APPLICAZIONI. INFORMATICA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-3</w:t>
            </w:r>
          </w:p>
        </w:tc>
      </w:tr>
      <w:tr w:rsidR="00C01DE1" w:rsidRPr="00C01DE1" w:rsidTr="00C01DE1">
        <w:trPr>
          <w:trHeight w:val="76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AA24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LINGUE E CULTURE STRANIERE NEGLI ISTITUTI DI ISTRUZIONE DI II GRADO (FRANCESE)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</w:t>
            </w:r>
          </w:p>
        </w:tc>
      </w:tr>
      <w:tr w:rsidR="00C01DE1" w:rsidRPr="00C01DE1" w:rsidTr="00C01DE1">
        <w:trPr>
          <w:trHeight w:val="76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AB24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LINGUE E CULTURE STRANIERE NEGLI ISTITUTI DI ISTRUZIONE DI II GRADO (INGLESE)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</w:t>
            </w:r>
          </w:p>
        </w:tc>
      </w:tr>
      <w:tr w:rsidR="00C01DE1" w:rsidRPr="00C01DE1" w:rsidTr="00C01DE1">
        <w:trPr>
          <w:trHeight w:val="76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AC24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LINGUE E CULTURE STRANIERE NEGLI ISTITUTI DI ISTRUZIONE DI II GRADO (SPAGNOLO)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16</w:t>
            </w:r>
          </w:p>
        </w:tc>
      </w:tr>
      <w:tr w:rsidR="00C01DE1" w:rsidRPr="00C01DE1" w:rsidTr="00C01DE1">
        <w:trPr>
          <w:trHeight w:val="76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AD24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LINGUE E CULTURE STRANIERE NEGLI ISTITUTI DI ISTRUZIONE DI II GRADO (TEDESCO)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</w:t>
            </w:r>
          </w:p>
        </w:tc>
      </w:tr>
      <w:tr w:rsidR="00C01DE1" w:rsidRPr="00C01DE1" w:rsidTr="00C01DE1">
        <w:trPr>
          <w:trHeight w:val="76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AI24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LINGUE E CULTURE STRANIERE NEGLI ISTITUTI DI ISTRUZIONE DI II GRADO (CINESE)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B003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LABORATORI DI FISICA                 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B006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LABORATORIO DI ODONTOTECNICA         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-3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B007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LABORATORIO DI OTTICA                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B009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LABORATORI DI SCIENZE E TECNOLOGIE AERONAUTICHE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B011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LABORATORI DI SCIENZE E TECNOLOGIE AGRARIE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B012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LABORATORI DI SCIENZE E TECNOLOGIE CHIMICHE E MICROBIOLOGICHE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B014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LABORATORI DI SCIENZE E TECNOLOGIE DELLE COSTRUZIONI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B015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LABORATORI DI SCIENZE E TECNOLOGIE ELETTRICHE ED ELETTRONICHE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B016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LABORATORI DI SCIENZE E TECNOLOGIE INFORMATICHE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-9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B017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LABORATORI DI SCIENZE E TECNOLOGIE MECCANICHE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</w:t>
            </w:r>
          </w:p>
        </w:tc>
      </w:tr>
      <w:tr w:rsidR="00C01DE1" w:rsidRPr="00C01DE1" w:rsidTr="00C01DE1">
        <w:trPr>
          <w:trHeight w:val="76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B018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LABORATORI DI SCIENZE E TECNOLOGIE TESSILI, DELL'ABBIGLIAMENTO E DELLA MODA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B019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LABORATORI DI SERVIZI DI RICETTIVITA' ALBERGHIERA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B020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LABORATORI DI SERVIZI ENOGASTRONOMICI, SETTORE CUCINA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</w:tr>
      <w:tr w:rsidR="00C01DE1" w:rsidRPr="00C01DE1" w:rsidTr="00C01DE1">
        <w:trPr>
          <w:trHeight w:val="76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B021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LABORATORI DI SERVIZI ENOGASTRONOMICI, SETTORE SALA E VENDITA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B022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LABORATORI DI TECNOLOGIE E TECNICHE DELLE COMUNICAZIONI MULTIMEDIALI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B023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LABORATORI PER I SERVIZI SOCIO-SANITARI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-3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B024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LABORATORIO DI SCIENZE E TECNOLOGIE NAUTICHE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BA02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CONVERSAZIONE IN LINGUA STRANIERA (FRANCESE)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BB02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CONVERSAZIONE IN LINGUA STRANIERA (INGLESE)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BC02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CONVERSAZIONE IN LINGUA STRANIERA (SPAGNOLO)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BD02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CONVERSAZIONE IN LINGUA STRANIERA (TEDESCO)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SOSTEGNO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15</w:t>
            </w:r>
          </w:p>
        </w:tc>
      </w:tr>
      <w:tr w:rsidR="00C01DE1" w:rsidRPr="00C01DE1" w:rsidTr="00C01DE1">
        <w:trPr>
          <w:trHeight w:val="76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A008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DISCIPLINE GEOMETRICHE, ARCHITETTURA, DESIGN D'ARREDAMENTO E SCENOTECNICA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A009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DISCIPLINE GRAFICHE, PITTORICHE E SCENOGRAFICHE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A010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DISCIPLINE GRAFICO-PUBBLICITARIE     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A011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DISCIPLINE LETTERARIE E LATINO       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A012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DISCIPLINE LETTERARIE NEGLI ISTITUTI DI ISTRUZIONE SECONDARIA DI II GRADO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51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A013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DISCIPLINE LETTERARIE, LATINO E GRECO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A014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DISCIPLINE PLASTICHE, SCULTOREE E SCENOPLASTICHE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A015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DISCIPLINE SANITARIE                 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</w:tr>
      <w:tr w:rsidR="00C01DE1" w:rsidRPr="00C01DE1" w:rsidTr="00C01DE1">
        <w:trPr>
          <w:trHeight w:val="76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A017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DISEGNO E STORIA DELL'ARTE NEGLI ISTITUTI DI ISTRUZIONE SECONDARIA DI II GRADO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A018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FILOSOFIA E SCIENZE UMANE            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A019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FILOSOFIA E STORIA                   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A020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FISICA                               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8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A021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GEOGRAFIA                            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A026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MATEMATICA                           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15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A027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MATEMATICA E FISICA                  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18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A029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MUSICA NEGLI ISTITUTI DI ISTRUZIONE SECONDARIA DI II GRADO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A031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SCIENZE DEGLI ALIMENTI               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A032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SCIENZE DELLA GEOLOGIA E DELLA MINERALOGIA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A034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SCIENZE E TECNOLOGIE CHIMICHE        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23</w:t>
            </w:r>
          </w:p>
        </w:tc>
      </w:tr>
      <w:tr w:rsidR="00C01DE1" w:rsidRPr="00C01DE1" w:rsidTr="00C01DE1">
        <w:trPr>
          <w:trHeight w:val="76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A037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SCIENZE E TECNOLOGIE DELLE COSTRUZIONI TECNOLOGIE E TECNICHE DI RAPPRESENTAZIONE GRAFICA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A040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SCIENZE E TECNOLOGIE ELETTRICHE ED ELETTRONICHE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8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A041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SCIENZE E TECNOLOGIE INFORMATICHE    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39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A042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SCIENZE E TECNOLOGIE MECCANICHE      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20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A044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SCIENZE E TECNOLOGIE TESSILI, DELL'ABBIGLIAMENTO E DELLA MODA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A045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SCIENZE ECONOMICO-AZIENDALI          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A046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SCIENZE GIURIDICO-ECONOMICHE         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A047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SCIENZE MATEMATICHE APPLICATE        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</w:tr>
      <w:tr w:rsidR="00C01DE1" w:rsidRPr="00C01DE1" w:rsidTr="00C01DE1">
        <w:trPr>
          <w:trHeight w:val="76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A048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SCIENZE MOTORIE E SPORTIVE NEGLI ISTITUTI DI ISTRUZIONE SECONDARIA DI II GRADO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14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A050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SCIENZE NATURALI, CHIMICHE E BIOLOGICHE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A051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SCIENZE, TECNOLOGIE E TECNICHE AGRARIE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A052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SCIENZE, TECNOLOGIE E TECNICHE DI PRODUZIONI ANIMALI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A054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STORIA DELL'ARTE                     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A061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TECNOLOGIE E TECNICHE DELLE COMUNICAZIONI MULTIMEDIALI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A062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TECNOLOGIE E TECNICHE PER LA GRAFICA 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A066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TRATTAMENTO TESTI, DATI ED APPLICAZIONI. INFORMATICA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</w:tr>
      <w:tr w:rsidR="00C01DE1" w:rsidRPr="00C01DE1" w:rsidTr="00C01DE1">
        <w:trPr>
          <w:trHeight w:val="76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AA24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LINGUE E CULTURE STRANIERE NEGLI ISTITUTI DI ISTRUZIONE DI II GRADO (FRANCESE)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</w:tr>
      <w:tr w:rsidR="00C01DE1" w:rsidRPr="00C01DE1" w:rsidTr="00C01DE1">
        <w:trPr>
          <w:trHeight w:val="76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AB24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LINGUE E CULTURE STRANIERE NEGLI ISTITUTI DI ISTRUZIONE DI II GRADO (INGLESE)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</w:t>
            </w:r>
          </w:p>
        </w:tc>
      </w:tr>
      <w:tr w:rsidR="00C01DE1" w:rsidRPr="00C01DE1" w:rsidTr="00C01DE1">
        <w:trPr>
          <w:trHeight w:val="76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AC24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LINGUE E CULTURE STRANIERE NEGLI ISTITUTI DI ISTRUZIONE DI II GRADO (SPAGNOLO)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</w:t>
            </w:r>
          </w:p>
        </w:tc>
      </w:tr>
      <w:tr w:rsidR="00C01DE1" w:rsidRPr="00C01DE1" w:rsidTr="00C01DE1">
        <w:trPr>
          <w:trHeight w:val="76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AD24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LINGUE E CULTURE STRANIERE NEGLI ISTITUTI DI ISTRUZIONE DI II GRADO (TEDESCO)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</w:tc>
      </w:tr>
      <w:tr w:rsidR="00C01DE1" w:rsidRPr="00C01DE1" w:rsidTr="00C01DE1">
        <w:trPr>
          <w:trHeight w:val="76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AI24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LINGUE E CULTURE STRANIERE NEGLI ISTITUTI DI ISTRUZIONE DI II GRADO (CINESE)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</w:tr>
      <w:tr w:rsidR="00C01DE1" w:rsidRPr="00C01DE1" w:rsidTr="00C01DE1">
        <w:trPr>
          <w:trHeight w:val="76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AJ24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LINGUE E CULTURE STRANIERE NEGLI ISTITUTI DI ISTRUZIONE DI II GRADO (GIAPPONESE)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</w:t>
            </w:r>
          </w:p>
        </w:tc>
      </w:tr>
      <w:tr w:rsidR="00C01DE1" w:rsidRPr="00C01DE1" w:rsidTr="00C01DE1">
        <w:trPr>
          <w:trHeight w:val="76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AL24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LINGUE E CULTURE STRANIERE NEGLI ISTITUTI DI ISTRUZIONE DI II GRADO (ARABO)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</w:tr>
      <w:tr w:rsidR="00C01DE1" w:rsidRPr="00C01DE1" w:rsidTr="00C01DE1">
        <w:trPr>
          <w:trHeight w:val="25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B003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LABORATORI DI FISICA                   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B011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LABORATORI DI SCIENZE E TECNOLOGIE AGRARIE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B012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LABORATORI DI SCIENZE E TECNOLOGIE CHIMICHE E MICROBIOLOGICHE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B014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LABORATORI DI SCIENZE E TECNOLOGIE DELLE COSTRUZIONI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B015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LABORATORI DI SCIENZE E TECNOLOGIE ELETTRICHE ED ELETTRONICHE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B016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LABORATORI DI SCIENZE E TECNOLOGIE INFORMATICHE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B017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LABORATORI DI SCIENZE E TECNOLOGIE MECCANICHE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</w:tr>
      <w:tr w:rsidR="00C01DE1" w:rsidRPr="00C01DE1" w:rsidTr="00C01DE1">
        <w:trPr>
          <w:trHeight w:val="76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B018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LABORATORI DI SCIENZE E TECNOLOGIE TESSILI, DELL'ABBIGLIAMENTO E DELLA MODA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B019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LABORATORI DI SERVIZI DI RICETTIVITA' ALBERGHIERA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B020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LABORATORI DI SERVIZI ENOGASTRONOMICI, SETTORE CUCINA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</w:t>
            </w:r>
          </w:p>
        </w:tc>
      </w:tr>
      <w:tr w:rsidR="00C01DE1" w:rsidRPr="00C01DE1" w:rsidTr="00C01DE1">
        <w:trPr>
          <w:trHeight w:val="765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B021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LABORATORI DI SERVIZI ENOGASTRONOMICI, SETTORE SALA E VENDITA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B022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LABORATORI DI TECNOLOGIE E TECNICHE DELLE COMUNICAZIONI MULTIMEDIALI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B023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LABORATORI PER I SERVIZI SOCIO-SANITARI    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BA02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CONVERSAZIONE IN LINGUA STRANIERA (FRANCESE)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BB02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CONVERSAZIONE IN LINGUA STRANIERA (INGLESE)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BC02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CONVERSAZIONE IN LINGUA STRANIERA (SPAGNOLO)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</w:t>
            </w:r>
          </w:p>
        </w:tc>
      </w:tr>
      <w:tr w:rsidR="00C01DE1" w:rsidRPr="00C01DE1" w:rsidTr="00C01DE1">
        <w:trPr>
          <w:trHeight w:val="510"/>
        </w:trPr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NORMALE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BD02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CONVERSAZIONE IN LINGUA STRANIERA (TEDESCO)                                             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01DE1" w:rsidRPr="00C01DE1" w:rsidRDefault="00C01DE1" w:rsidP="00C01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01DE1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</w:tr>
    </w:tbl>
    <w:p w:rsidR="00C01DE1" w:rsidRDefault="00C01DE1"/>
    <w:sectPr w:rsidR="00C01D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E1"/>
    <w:rsid w:val="00530411"/>
    <w:rsid w:val="00C0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3F57D"/>
  <w15:chartTrackingRefBased/>
  <w15:docId w15:val="{9674E46D-56AE-4AFF-BDCB-F5231A36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0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2013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2017-07-20T18:07:00Z</dcterms:created>
  <dcterms:modified xsi:type="dcterms:W3CDTF">2017-07-20T18:12:00Z</dcterms:modified>
</cp:coreProperties>
</file>